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B2F2" w14:textId="77777777" w:rsidR="00E24620" w:rsidRDefault="00E2462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4"/>
          <w:szCs w:val="24"/>
        </w:rPr>
      </w:pPr>
    </w:p>
    <w:p w14:paraId="7EE0F23C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en-US"/>
        </w:rPr>
        <w:t>Chers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adh</w:t>
      </w:r>
      <w:proofErr w:type="spellEnd"/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en-US"/>
        </w:rPr>
        <w:t>rents,</w:t>
      </w:r>
    </w:p>
    <w:p w14:paraId="16B9DF9C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Enfin une Assemblée Générale se profile à l’horizon !</w:t>
      </w:r>
    </w:p>
    <w:p w14:paraId="73C4283A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Non sans mal, nous avons obtenu que soient présents deux membres du cabinet Huglo-Lepage : Me Madeleine </w:t>
      </w:r>
      <w:proofErr w:type="spellStart"/>
      <w:r>
        <w:rPr>
          <w:rFonts w:ascii="Arial" w:hAnsi="Arial"/>
          <w:sz w:val="24"/>
          <w:szCs w:val="24"/>
        </w:rPr>
        <w:t>Babès</w:t>
      </w:r>
      <w:proofErr w:type="spellEnd"/>
      <w:r>
        <w:rPr>
          <w:rFonts w:ascii="Arial" w:hAnsi="Arial"/>
          <w:sz w:val="24"/>
          <w:szCs w:val="24"/>
        </w:rPr>
        <w:t xml:space="preserve"> &amp; Benjamin Huglo qui se sont occupés des requêtes.</w:t>
      </w:r>
    </w:p>
    <w:p w14:paraId="474840FD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Pour mémoire, la dernière Assemblée générale a eu lieu le 9 avril 2021 par visio-conférence et vous aviez été invités à voter par l’intermédiaire de la plate-forme numérique </w:t>
      </w:r>
      <w:proofErr w:type="spellStart"/>
      <w:r>
        <w:rPr>
          <w:rFonts w:ascii="Arial" w:hAnsi="Arial"/>
          <w:sz w:val="24"/>
          <w:szCs w:val="24"/>
        </w:rPr>
        <w:t>Balotilo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39F216EE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Il n’y a pas eu d’AG en 2022 : les référents ont tous eu beaucoup de travail avec les dossiers des requérants et nous souhaitions faire au mieux et prendre du temps afin que la situation soit éclaircie.</w:t>
      </w:r>
    </w:p>
    <w:p w14:paraId="17668D51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Vous avez reçu peu de nouvelles en 2022 (sauf pour les requérants qui ont eu des contacts avec leurs référents), en cause : il n’était plus possible d’envoyer de messages à partir du fichier centralisé, nous espérons que maintenant tout va bien se passer pour les envois.</w:t>
      </w:r>
    </w:p>
    <w:p w14:paraId="544822A2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Nous serons très heureux de vous retrouver pour</w:t>
      </w:r>
    </w:p>
    <w:p w14:paraId="6E658241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/>
          <w:b/>
          <w:bCs/>
          <w:sz w:val="28"/>
          <w:szCs w:val="28"/>
        </w:rPr>
        <w:t>l’Assemblée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Générale</w:t>
      </w:r>
    </w:p>
    <w:p w14:paraId="4742FCE9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/>
          <w:b/>
          <w:bCs/>
          <w:sz w:val="28"/>
          <w:szCs w:val="28"/>
        </w:rPr>
        <w:t>le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mercredi * 15 mars    Salle Armand Bourillon</w:t>
      </w:r>
    </w:p>
    <w:p w14:paraId="6FED55E0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à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Neuville-sur-Sarthe (72190)</w:t>
      </w:r>
    </w:p>
    <w:p w14:paraId="7F046D67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Style w:val="Aucun"/>
          <w:rFonts w:ascii="Arial" w:eastAsia="Arial" w:hAnsi="Arial" w:cs="Arial"/>
          <w:sz w:val="28"/>
          <w:szCs w:val="28"/>
        </w:rPr>
      </w:pPr>
      <w:proofErr w:type="gramStart"/>
      <w:r>
        <w:rPr>
          <w:rStyle w:val="Aucun"/>
          <w:rFonts w:ascii="Arial" w:hAnsi="Arial"/>
          <w:b/>
          <w:bCs/>
          <w:sz w:val="28"/>
          <w:szCs w:val="28"/>
        </w:rPr>
        <w:t>nous</w:t>
      </w:r>
      <w:proofErr w:type="gramEnd"/>
      <w:r>
        <w:rPr>
          <w:rStyle w:val="Aucun"/>
          <w:rFonts w:ascii="Arial" w:hAnsi="Arial"/>
          <w:b/>
          <w:bCs/>
          <w:sz w:val="28"/>
          <w:szCs w:val="28"/>
        </w:rPr>
        <w:t xml:space="preserve"> vous accueillerons à partir de 16h30 * </w:t>
      </w:r>
      <w:r>
        <w:rPr>
          <w:rStyle w:val="Aucun"/>
          <w:rFonts w:ascii="Arial" w:hAnsi="Arial"/>
          <w:sz w:val="28"/>
          <w:szCs w:val="28"/>
        </w:rPr>
        <w:t xml:space="preserve"> </w:t>
      </w:r>
    </w:p>
    <w:p w14:paraId="67E61282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Pour faciliter l’organisation, merci de nous dire si vous pensez venir et combien de personnes. </w:t>
      </w:r>
    </w:p>
    <w:p w14:paraId="0060FC71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Style w:val="Aucun"/>
          <w:rFonts w:ascii="Arial" w:hAnsi="Arial"/>
          <w:b/>
          <w:bCs/>
          <w:sz w:val="24"/>
          <w:szCs w:val="24"/>
        </w:rPr>
        <w:t>( *</w:t>
      </w:r>
      <w:proofErr w:type="gramEnd"/>
      <w:r>
        <w:rPr>
          <w:rStyle w:val="Aucun"/>
          <w:rFonts w:ascii="Arial" w:hAnsi="Arial"/>
          <w:b/>
          <w:bCs/>
          <w:sz w:val="24"/>
          <w:szCs w:val="24"/>
        </w:rPr>
        <w:t xml:space="preserve"> Nous sommes conscients que ce jour et cet horaire ne sont pas des plus adaptés mais il a fallu composer avec le souhait des membres du cabinet Huglo-Lepage quant à un retour pas trop tardif à Paris.)</w:t>
      </w:r>
    </w:p>
    <w:p w14:paraId="23C12E27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L’AG commencera impérativement à 17h15</w:t>
      </w:r>
      <w:r>
        <w:rPr>
          <w:rFonts w:ascii="Arial" w:hAnsi="Arial"/>
          <w:sz w:val="24"/>
          <w:szCs w:val="24"/>
        </w:rPr>
        <w:t xml:space="preserve"> avec l’exposé du cabinet Lepage suivi des échanges avec les requérants.</w:t>
      </w:r>
    </w:p>
    <w:p w14:paraId="4514635D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Fin de l’intervention de Me </w:t>
      </w:r>
      <w:proofErr w:type="spellStart"/>
      <w:r>
        <w:rPr>
          <w:rFonts w:ascii="Arial" w:hAnsi="Arial"/>
          <w:sz w:val="24"/>
          <w:szCs w:val="24"/>
        </w:rPr>
        <w:t>Babès</w:t>
      </w:r>
      <w:proofErr w:type="spellEnd"/>
      <w:r>
        <w:rPr>
          <w:rFonts w:ascii="Arial" w:hAnsi="Arial"/>
          <w:sz w:val="24"/>
          <w:szCs w:val="24"/>
        </w:rPr>
        <w:t xml:space="preserve"> &amp; Huglo à 18h40 (train de retour à prendre à la gare du Mans à 19h30).</w:t>
      </w:r>
    </w:p>
    <w:p w14:paraId="3A34BCCE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L’AG se poursuivra ensuite, avec notamment un exposé sur les études acoustiques diligentées par le CRI 72.</w:t>
      </w:r>
    </w:p>
    <w:p w14:paraId="143BF265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 rapport d’</w:t>
      </w:r>
      <w:proofErr w:type="spellStart"/>
      <w:r>
        <w:rPr>
          <w:rFonts w:ascii="Arial" w:hAnsi="Arial"/>
          <w:sz w:val="24"/>
          <w:szCs w:val="24"/>
          <w:lang w:val="en-US"/>
        </w:rPr>
        <w:t>activit</w:t>
      </w:r>
      <w:proofErr w:type="spellEnd"/>
      <w:r>
        <w:rPr>
          <w:rFonts w:ascii="Arial" w:hAnsi="Arial"/>
          <w:sz w:val="24"/>
          <w:szCs w:val="24"/>
        </w:rPr>
        <w:t xml:space="preserve">é, le rapport financier et les perspectives vous seront présentés. </w:t>
      </w:r>
    </w:p>
    <w:p w14:paraId="5ACED213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Vous serez invités à </w:t>
      </w:r>
      <w:r>
        <w:rPr>
          <w:rStyle w:val="Aucun"/>
          <w:rFonts w:ascii="Arial" w:hAnsi="Arial"/>
          <w:b/>
          <w:bCs/>
          <w:sz w:val="24"/>
          <w:szCs w:val="24"/>
        </w:rPr>
        <w:t>voter sur ces rapports ainsi que sur l'élection des membres du conseil d'administration</w:t>
      </w:r>
      <w:r>
        <w:rPr>
          <w:rStyle w:val="Aucun"/>
          <w:rFonts w:ascii="Arial" w:hAnsi="Arial"/>
          <w:sz w:val="24"/>
          <w:szCs w:val="24"/>
        </w:rPr>
        <w:t xml:space="preserve">. En effet, selon nos statuts : </w:t>
      </w:r>
      <w:r>
        <w:rPr>
          <w:rFonts w:ascii="Arial" w:hAnsi="Arial"/>
          <w:sz w:val="24"/>
          <w:szCs w:val="24"/>
        </w:rPr>
        <w:t xml:space="preserve">« L'association est administrée par un Conseil d'Administration composé de 24 membres au plus, élus pour deux (2) ans, et rééligibles, par l'assemblée </w:t>
      </w:r>
      <w:proofErr w:type="spellStart"/>
      <w:r>
        <w:rPr>
          <w:rFonts w:ascii="Arial" w:hAnsi="Arial"/>
          <w:sz w:val="24"/>
          <w:szCs w:val="24"/>
        </w:rPr>
        <w:t>géné</w:t>
      </w:r>
      <w:proofErr w:type="spellEnd"/>
      <w:r>
        <w:rPr>
          <w:rFonts w:ascii="Arial" w:hAnsi="Arial"/>
          <w:sz w:val="24"/>
          <w:szCs w:val="24"/>
          <w:lang w:val="it-IT"/>
        </w:rPr>
        <w:t>rale.</w:t>
      </w:r>
      <w:r>
        <w:rPr>
          <w:rFonts w:ascii="Arial" w:hAnsi="Arial"/>
          <w:sz w:val="24"/>
          <w:szCs w:val="24"/>
        </w:rPr>
        <w:t> »</w:t>
      </w:r>
    </w:p>
    <w:p w14:paraId="4B5E0462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Style w:val="Aucun"/>
          <w:rFonts w:ascii="Arial" w:eastAsia="Arial" w:hAnsi="Arial" w:cs="Arial"/>
          <w:sz w:val="24"/>
          <w:szCs w:val="24"/>
          <w:u w:color="000000"/>
        </w:rPr>
      </w:pPr>
      <w:r>
        <w:rPr>
          <w:rStyle w:val="Aucun"/>
          <w:rFonts w:ascii="Arial" w:hAnsi="Arial"/>
          <w:sz w:val="24"/>
          <w:szCs w:val="24"/>
          <w:u w:color="000000"/>
        </w:rPr>
        <w:lastRenderedPageBreak/>
        <w:t xml:space="preserve">11 membres du CA sont rééligibles :  </w:t>
      </w:r>
      <w:r>
        <w:rPr>
          <w:rFonts w:ascii="Arial" w:hAnsi="Arial"/>
          <w:u w:color="000000"/>
          <w:lang w:val="de-DE"/>
        </w:rPr>
        <w:t>Laure ARTRU, Emmanuel de BEAUCOURT, Philippe CARLACH, Fran</w:t>
      </w:r>
      <w:r>
        <w:rPr>
          <w:rFonts w:ascii="Arial" w:hAnsi="Arial"/>
          <w:u w:color="000000"/>
          <w:lang w:val="pt-PT"/>
        </w:rPr>
        <w:t>ç</w:t>
      </w:r>
      <w:proofErr w:type="spellStart"/>
      <w:r>
        <w:rPr>
          <w:rFonts w:ascii="Arial" w:hAnsi="Arial"/>
          <w:u w:color="000000"/>
          <w:lang w:val="de-DE"/>
        </w:rPr>
        <w:t>ois</w:t>
      </w:r>
      <w:proofErr w:type="spellEnd"/>
      <w:r>
        <w:rPr>
          <w:rFonts w:ascii="Arial" w:hAnsi="Arial"/>
          <w:u w:color="000000"/>
          <w:lang w:val="de-DE"/>
        </w:rPr>
        <w:t xml:space="preserve"> COROLLER, G</w:t>
      </w:r>
      <w:r>
        <w:rPr>
          <w:rFonts w:ascii="Arial" w:hAnsi="Arial"/>
          <w:u w:color="000000"/>
        </w:rPr>
        <w:t>é</w:t>
      </w:r>
      <w:proofErr w:type="spellStart"/>
      <w:r>
        <w:rPr>
          <w:rFonts w:ascii="Arial" w:hAnsi="Arial"/>
          <w:u w:color="000000"/>
          <w:lang w:val="de-DE"/>
        </w:rPr>
        <w:t>rard</w:t>
      </w:r>
      <w:proofErr w:type="spellEnd"/>
      <w:r>
        <w:rPr>
          <w:rFonts w:ascii="Arial" w:hAnsi="Arial"/>
          <w:u w:color="000000"/>
          <w:lang w:val="de-DE"/>
        </w:rPr>
        <w:t xml:space="preserve"> GASNIER, Dominique GUILPAIN, Marie-</w:t>
      </w:r>
      <w:proofErr w:type="gramStart"/>
      <w:r>
        <w:rPr>
          <w:rFonts w:ascii="Arial" w:hAnsi="Arial"/>
          <w:u w:color="000000"/>
          <w:lang w:val="de-DE"/>
        </w:rPr>
        <w:t>Jo  GUILPAIN</w:t>
      </w:r>
      <w:proofErr w:type="gramEnd"/>
      <w:r>
        <w:rPr>
          <w:rFonts w:ascii="Arial" w:hAnsi="Arial"/>
          <w:u w:color="000000"/>
          <w:lang w:val="de-DE"/>
        </w:rPr>
        <w:t>, Anne-Marie GUITTON, St</w:t>
      </w:r>
      <w:r>
        <w:rPr>
          <w:rFonts w:ascii="Arial" w:hAnsi="Arial"/>
          <w:u w:color="000000"/>
        </w:rPr>
        <w:t>é</w:t>
      </w:r>
      <w:proofErr w:type="spellStart"/>
      <w:r>
        <w:rPr>
          <w:rFonts w:ascii="Arial" w:hAnsi="Arial"/>
          <w:u w:color="000000"/>
          <w:lang w:val="de-DE"/>
        </w:rPr>
        <w:t>phane</w:t>
      </w:r>
      <w:proofErr w:type="spellEnd"/>
      <w:r>
        <w:rPr>
          <w:rFonts w:ascii="Arial" w:hAnsi="Arial"/>
          <w:u w:color="000000"/>
          <w:lang w:val="de-DE"/>
        </w:rPr>
        <w:t xml:space="preserve">  HERIN, Roger  LEGEAY,  Patrick de MONTJOIE</w:t>
      </w:r>
    </w:p>
    <w:p w14:paraId="70DB0980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Nous invitons les personnes désirant faire partie du conseil d'administration à se faire connaître dès maintenant. Nous souhaiterions vraiment que de nouvelles personnes se manifestent, c'est important pour la vitalité de notre association et la représentation des </w:t>
      </w:r>
      <w:proofErr w:type="spellStart"/>
      <w:r>
        <w:rPr>
          <w:rStyle w:val="Aucun"/>
          <w:rFonts w:ascii="Arial" w:hAnsi="Arial"/>
          <w:b/>
          <w:bCs/>
          <w:sz w:val="24"/>
          <w:szCs w:val="24"/>
        </w:rPr>
        <w:t>adhé</w:t>
      </w:r>
      <w:proofErr w:type="spellEnd"/>
      <w:r>
        <w:rPr>
          <w:rStyle w:val="Aucun"/>
          <w:rFonts w:ascii="Arial" w:hAnsi="Arial"/>
          <w:b/>
          <w:bCs/>
          <w:sz w:val="24"/>
          <w:szCs w:val="24"/>
          <w:lang w:val="en-US"/>
        </w:rPr>
        <w:t>rents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 : chacun a une richesse, une énergie et des idées à partager ! </w:t>
      </w:r>
    </w:p>
    <w:p w14:paraId="1E0874E7" w14:textId="77777777" w:rsidR="00E24620" w:rsidRDefault="00E2462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45799011" w14:textId="77777777" w:rsidR="00E24620" w:rsidRDefault="00E2462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6398C752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Style w:val="Aucun"/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Réadhé</w:t>
      </w:r>
      <w:r>
        <w:rPr>
          <w:rFonts w:ascii="Arial" w:hAnsi="Arial"/>
          <w:b/>
          <w:bCs/>
          <w:sz w:val="24"/>
          <w:szCs w:val="24"/>
          <w:lang w:val="en-US"/>
        </w:rPr>
        <w:t>sion</w:t>
      </w:r>
      <w:proofErr w:type="spellEnd"/>
      <w:r>
        <w:rPr>
          <w:rFonts w:ascii="Arial" w:hAnsi="Arial"/>
          <w:b/>
          <w:bCs/>
          <w:sz w:val="24"/>
          <w:szCs w:val="24"/>
          <w:lang w:val="en-US"/>
        </w:rPr>
        <w:t xml:space="preserve"> 202</w:t>
      </w:r>
      <w:r>
        <w:rPr>
          <w:rFonts w:ascii="Arial" w:hAnsi="Arial"/>
          <w:b/>
          <w:bCs/>
          <w:sz w:val="24"/>
          <w:szCs w:val="24"/>
        </w:rPr>
        <w:t>3</w:t>
      </w:r>
    </w:p>
    <w:p w14:paraId="77238B3F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Style w:val="Aucun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6"/>
          <w:szCs w:val="26"/>
        </w:rPr>
        <w:t xml:space="preserve">Merci de renouveler dès maintenant votre </w:t>
      </w:r>
      <w:proofErr w:type="spellStart"/>
      <w:r>
        <w:rPr>
          <w:rFonts w:ascii="Arial" w:hAnsi="Arial"/>
          <w:b/>
          <w:bCs/>
          <w:sz w:val="26"/>
          <w:szCs w:val="26"/>
        </w:rPr>
        <w:t>adhé</w:t>
      </w:r>
      <w:r>
        <w:rPr>
          <w:rFonts w:ascii="Arial" w:hAnsi="Arial"/>
          <w:b/>
          <w:bCs/>
          <w:sz w:val="26"/>
          <w:szCs w:val="26"/>
          <w:lang w:val="en-US"/>
        </w:rPr>
        <w:t>sion</w:t>
      </w:r>
      <w:proofErr w:type="spellEnd"/>
      <w:r>
        <w:rPr>
          <w:rFonts w:ascii="Arial" w:hAnsi="Arial"/>
          <w:b/>
          <w:bCs/>
          <w:sz w:val="26"/>
          <w:szCs w:val="26"/>
          <w:lang w:val="en-US"/>
        </w:rPr>
        <w:t xml:space="preserve"> 202</w:t>
      </w:r>
      <w:r>
        <w:rPr>
          <w:rFonts w:ascii="Arial" w:hAnsi="Arial"/>
          <w:b/>
          <w:bCs/>
          <w:sz w:val="26"/>
          <w:szCs w:val="26"/>
        </w:rPr>
        <w:t>3 au CRI 72 </w:t>
      </w:r>
      <w:r>
        <w:rPr>
          <w:rStyle w:val="Aucun"/>
          <w:rFonts w:ascii="Arial" w:hAnsi="Arial"/>
          <w:sz w:val="24"/>
          <w:szCs w:val="24"/>
        </w:rPr>
        <w:t xml:space="preserve">: </w:t>
      </w:r>
    </w:p>
    <w:p w14:paraId="29A1F6C2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gage</w:t>
      </w:r>
      <w:proofErr w:type="gramEnd"/>
      <w:r>
        <w:rPr>
          <w:rFonts w:ascii="Arial" w:hAnsi="Arial"/>
          <w:sz w:val="24"/>
          <w:szCs w:val="24"/>
        </w:rPr>
        <w:t xml:space="preserve"> du soutien de chacun, elle représente une participation et un encouragement indispensables à la poursuite des actions des membres du CA qui n'épargnent ni leur temps ni leur é</w:t>
      </w:r>
      <w:proofErr w:type="spellStart"/>
      <w:r>
        <w:rPr>
          <w:rFonts w:ascii="Arial" w:hAnsi="Arial"/>
          <w:sz w:val="24"/>
          <w:szCs w:val="24"/>
          <w:lang w:val="de-DE"/>
        </w:rPr>
        <w:t>nergie</w:t>
      </w:r>
      <w:proofErr w:type="spellEnd"/>
      <w:r>
        <w:rPr>
          <w:rFonts w:ascii="Arial" w:hAnsi="Arial"/>
          <w:sz w:val="24"/>
          <w:szCs w:val="24"/>
        </w:rPr>
        <w:t> !</w:t>
      </w:r>
    </w:p>
    <w:p w14:paraId="45844884" w14:textId="77777777" w:rsidR="00E24620" w:rsidRDefault="00E2462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EDEDA33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Vous avez 2 possibilités de règlement de votre cotisation (</w:t>
      </w:r>
      <w:r>
        <w:rPr>
          <w:rStyle w:val="Aucun"/>
          <w:rFonts w:ascii="Arial" w:hAnsi="Arial"/>
          <w:b/>
          <w:bCs/>
          <w:sz w:val="24"/>
          <w:szCs w:val="24"/>
        </w:rPr>
        <w:t>15</w:t>
      </w:r>
      <w:r>
        <w:rPr>
          <w:rStyle w:val="Aucun"/>
          <w:rFonts w:ascii="Arial" w:hAnsi="Arial"/>
          <w:b/>
          <w:bCs/>
          <w:sz w:val="24"/>
          <w:szCs w:val="24"/>
          <w:lang w:val="pt-PT"/>
        </w:rPr>
        <w:t xml:space="preserve">€ </w:t>
      </w:r>
      <w:r>
        <w:rPr>
          <w:rStyle w:val="Aucun"/>
          <w:rFonts w:ascii="Arial" w:hAnsi="Arial"/>
          <w:b/>
          <w:bCs/>
          <w:sz w:val="24"/>
          <w:szCs w:val="24"/>
        </w:rPr>
        <w:t>par personne</w:t>
      </w:r>
      <w:r>
        <w:rPr>
          <w:rFonts w:ascii="Arial" w:hAnsi="Arial"/>
          <w:sz w:val="24"/>
          <w:szCs w:val="24"/>
        </w:rPr>
        <w:t>) 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1) Soit </w:t>
      </w:r>
      <w:r>
        <w:rPr>
          <w:rStyle w:val="Aucun"/>
          <w:rFonts w:ascii="Arial" w:hAnsi="Arial"/>
          <w:b/>
          <w:bCs/>
          <w:sz w:val="24"/>
          <w:szCs w:val="24"/>
        </w:rPr>
        <w:t>en ligne avec Hello Asso</w:t>
      </w:r>
      <w:r>
        <w:rPr>
          <w:rFonts w:ascii="Arial" w:hAnsi="Arial"/>
          <w:sz w:val="24"/>
          <w:szCs w:val="24"/>
        </w:rPr>
        <w:t>, par ce lien :</w:t>
      </w:r>
    </w:p>
    <w:p w14:paraId="4665C618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https://www.helloasso.com/associations/association-cri-72/adhesions/adhesion-annuelle-cri-72-2</w:t>
      </w:r>
    </w:p>
    <w:p w14:paraId="496D7264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rStyle w:val="Aucun"/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i/>
          <w:iCs/>
          <w:sz w:val="24"/>
          <w:szCs w:val="24"/>
          <w:u w:color="000000"/>
        </w:rPr>
        <w:t>Pré</w:t>
      </w:r>
      <w:r>
        <w:rPr>
          <w:rFonts w:ascii="Arial" w:hAnsi="Arial"/>
          <w:i/>
          <w:iCs/>
          <w:sz w:val="24"/>
          <w:szCs w:val="24"/>
          <w:u w:color="000000"/>
          <w:lang w:val="it-IT"/>
        </w:rPr>
        <w:t>cision</w:t>
      </w:r>
      <w:r>
        <w:rPr>
          <w:rFonts w:ascii="Arial" w:hAnsi="Arial"/>
          <w:i/>
          <w:iCs/>
          <w:sz w:val="24"/>
          <w:szCs w:val="24"/>
          <w:u w:color="000000"/>
        </w:rPr>
        <w:t> : Aucun frais n’est pris par le site « </w:t>
      </w:r>
      <w:proofErr w:type="spellStart"/>
      <w:r>
        <w:rPr>
          <w:rFonts w:ascii="Arial" w:hAnsi="Arial"/>
          <w:i/>
          <w:iCs/>
          <w:sz w:val="24"/>
          <w:szCs w:val="24"/>
          <w:u w:color="000000"/>
        </w:rPr>
        <w:t>Helloasso</w:t>
      </w:r>
      <w:proofErr w:type="spellEnd"/>
      <w:r>
        <w:rPr>
          <w:rFonts w:ascii="Arial" w:hAnsi="Arial"/>
          <w:i/>
          <w:iCs/>
          <w:sz w:val="24"/>
          <w:szCs w:val="24"/>
          <w:u w:color="000000"/>
          <w:lang w:val="it-IT"/>
        </w:rPr>
        <w:t> </w:t>
      </w:r>
      <w:proofErr w:type="gramStart"/>
      <w:r>
        <w:rPr>
          <w:rFonts w:ascii="Arial" w:hAnsi="Arial"/>
          <w:i/>
          <w:iCs/>
          <w:sz w:val="24"/>
          <w:szCs w:val="24"/>
          <w:u w:color="000000"/>
          <w:lang w:val="it-IT"/>
        </w:rPr>
        <w:t xml:space="preserve">» </w:t>
      </w:r>
      <w:r>
        <w:rPr>
          <w:rFonts w:ascii="Arial" w:hAnsi="Arial"/>
          <w:i/>
          <w:iCs/>
          <w:sz w:val="24"/>
          <w:szCs w:val="24"/>
          <w:u w:color="000000"/>
        </w:rPr>
        <w:t>,</w:t>
      </w:r>
      <w:proofErr w:type="gramEnd"/>
      <w:r>
        <w:rPr>
          <w:rFonts w:ascii="Arial" w:hAnsi="Arial"/>
          <w:i/>
          <w:iCs/>
          <w:sz w:val="24"/>
          <w:szCs w:val="24"/>
          <w:u w:color="000000"/>
        </w:rPr>
        <w:t xml:space="preserve"> le site se rémunère grâce à une participation volontaire proposée. Si vous ne le souhaitez pas, il suffit de </w:t>
      </w:r>
      <w:proofErr w:type="spellStart"/>
      <w:r>
        <w:rPr>
          <w:rFonts w:ascii="Arial" w:hAnsi="Arial"/>
          <w:i/>
          <w:iCs/>
          <w:sz w:val="24"/>
          <w:szCs w:val="24"/>
          <w:u w:color="000000"/>
          <w:lang w:val="es-ES_tradnl"/>
        </w:rPr>
        <w:t>cocher</w:t>
      </w:r>
      <w:proofErr w:type="spellEnd"/>
      <w:r>
        <w:rPr>
          <w:rFonts w:ascii="Arial" w:hAnsi="Arial"/>
          <w:i/>
          <w:iCs/>
          <w:sz w:val="24"/>
          <w:szCs w:val="24"/>
          <w:u w:color="000000"/>
          <w:lang w:val="es-ES_tradnl"/>
        </w:rPr>
        <w:t xml:space="preserve"> la case</w:t>
      </w:r>
      <w:r>
        <w:rPr>
          <w:rFonts w:ascii="Arial" w:hAnsi="Arial"/>
          <w:i/>
          <w:iCs/>
          <w:sz w:val="24"/>
          <w:szCs w:val="24"/>
          <w:u w:color="000000"/>
        </w:rPr>
        <w:t> « pas de don ».</w:t>
      </w:r>
    </w:p>
    <w:p w14:paraId="06CA40D8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</w:t>
      </w:r>
    </w:p>
    <w:p w14:paraId="18266222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Soit 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par </w:t>
      </w:r>
      <w:r>
        <w:rPr>
          <w:rFonts w:ascii="Arial" w:hAnsi="Arial"/>
          <w:sz w:val="24"/>
          <w:szCs w:val="24"/>
        </w:rPr>
        <w:t>chèque</w:t>
      </w:r>
      <w:r>
        <w:rPr>
          <w:rStyle w:val="Aucun"/>
          <w:rFonts w:ascii="Arial" w:hAnsi="Arial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</w:rPr>
        <w:t xml:space="preserve">à l'ordre du CRI 72, </w:t>
      </w:r>
      <w:r>
        <w:rPr>
          <w:rStyle w:val="Aucun"/>
          <w:rFonts w:ascii="Arial" w:hAnsi="Arial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adressé au trésorier du CRI 72</w:t>
      </w:r>
      <w:r>
        <w:rPr>
          <w:rFonts w:ascii="Arial" w:hAnsi="Arial"/>
          <w:sz w:val="24"/>
          <w:szCs w:val="24"/>
        </w:rPr>
        <w:t>, en joignan</w:t>
      </w:r>
      <w:r>
        <w:rPr>
          <w:rStyle w:val="Aucun"/>
          <w:rFonts w:ascii="Arial" w:hAnsi="Arial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t le bulletin </w:t>
      </w:r>
      <w:r>
        <w:rPr>
          <w:rFonts w:ascii="Arial" w:hAnsi="Arial"/>
          <w:sz w:val="24"/>
          <w:szCs w:val="24"/>
        </w:rPr>
        <w:t>d’adhésion 2023</w:t>
      </w:r>
      <w:r>
        <w:rPr>
          <w:rStyle w:val="Aucun"/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attaché</w:t>
      </w:r>
      <w:r>
        <w:rPr>
          <w:rStyle w:val="Aucun"/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à ce message.</w:t>
      </w:r>
    </w:p>
    <w:p w14:paraId="138F66A8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rStyle w:val="Aucun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proofErr w:type="gramStart"/>
      <w:r>
        <w:rPr>
          <w:rFonts w:ascii="Arial" w:hAnsi="Arial"/>
          <w:sz w:val="24"/>
          <w:szCs w:val="24"/>
        </w:rPr>
        <w:t>rempli</w:t>
      </w:r>
      <w:proofErr w:type="gramEnd"/>
      <w:r>
        <w:rPr>
          <w:rFonts w:ascii="Arial" w:hAnsi="Arial"/>
          <w:sz w:val="24"/>
          <w:szCs w:val="24"/>
        </w:rPr>
        <w:t xml:space="preserve"> lisiblement : important notamment pour l'adresse mail ! )</w:t>
      </w:r>
    </w:p>
    <w:p w14:paraId="7F61E643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à</w:t>
      </w:r>
      <w:proofErr w:type="gramEnd"/>
      <w:r>
        <w:rPr>
          <w:rFonts w:ascii="Arial" w:hAnsi="Arial"/>
          <w:sz w:val="24"/>
          <w:szCs w:val="24"/>
        </w:rPr>
        <w:t xml:space="preserve"> son adresse :</w:t>
      </w:r>
    </w:p>
    <w:p w14:paraId="69CB911F" w14:textId="77777777" w:rsidR="00E24620" w:rsidRDefault="00000000">
      <w:pPr>
        <w:pStyle w:val="Pardfaut"/>
        <w:spacing w:after="319" w:line="280" w:lineRule="atLeast"/>
        <w:jc w:val="center"/>
        <w:rPr>
          <w:rStyle w:val="Aucun"/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color w:val="0000CD"/>
          <w:sz w:val="24"/>
          <w:szCs w:val="24"/>
          <w14:textOutline w14:w="0" w14:cap="flat" w14:cmpd="sng" w14:algn="ctr">
            <w14:solidFill>
              <w14:srgbClr w14:val="0000CD"/>
            </w14:solidFill>
            <w14:prstDash w14:val="solid"/>
            <w14:miter w14:lim="400000"/>
          </w14:textOutline>
        </w:rPr>
        <w:t>Philippe Carlach</w:t>
      </w:r>
    </w:p>
    <w:p w14:paraId="418B4AF9" w14:textId="77777777" w:rsidR="00E24620" w:rsidRDefault="00000000">
      <w:pPr>
        <w:pStyle w:val="Pardfaut"/>
        <w:spacing w:after="319" w:line="280" w:lineRule="atLeast"/>
        <w:jc w:val="center"/>
        <w:rPr>
          <w:rStyle w:val="Aucun"/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color w:val="0000CD"/>
          <w:sz w:val="24"/>
          <w:szCs w:val="24"/>
          <w14:textOutline w14:w="0" w14:cap="flat" w14:cmpd="sng" w14:algn="ctr">
            <w14:solidFill>
              <w14:srgbClr w14:val="0000CD"/>
            </w14:solidFill>
            <w14:prstDash w14:val="solid"/>
            <w14:miter w14:lim="400000"/>
          </w14:textOutline>
        </w:rPr>
        <w:t xml:space="preserve">Le </w:t>
      </w:r>
      <w:proofErr w:type="spellStart"/>
      <w:proofErr w:type="gramStart"/>
      <w:r>
        <w:rPr>
          <w:rFonts w:ascii="Arial" w:hAnsi="Arial"/>
          <w:b/>
          <w:bCs/>
          <w:color w:val="0000CD"/>
          <w:sz w:val="24"/>
          <w:szCs w:val="24"/>
          <w14:textOutline w14:w="0" w14:cap="flat" w14:cmpd="sng" w14:algn="ctr">
            <w14:solidFill>
              <w14:srgbClr w14:val="0000CD"/>
            </w14:solidFill>
            <w14:prstDash w14:val="solid"/>
            <w14:miter w14:lim="400000"/>
          </w14:textOutline>
        </w:rPr>
        <w:t>Fray</w:t>
      </w:r>
      <w:proofErr w:type="spellEnd"/>
      <w:r>
        <w:rPr>
          <w:rFonts w:ascii="Arial" w:hAnsi="Arial"/>
          <w:b/>
          <w:bCs/>
          <w:color w:val="0000CD"/>
          <w:sz w:val="24"/>
          <w:szCs w:val="24"/>
          <w14:textOutline w14:w="0" w14:cap="flat" w14:cmpd="sng" w14:algn="ctr">
            <w14:solidFill>
              <w14:srgbClr w14:val="0000CD"/>
            </w14:solidFill>
            <w14:prstDash w14:val="solid"/>
            <w14:miter w14:lim="400000"/>
          </w14:textOutline>
        </w:rPr>
        <w:t>  -</w:t>
      </w:r>
      <w:proofErr w:type="gramEnd"/>
      <w:r>
        <w:rPr>
          <w:rFonts w:ascii="Arial" w:hAnsi="Arial"/>
          <w:b/>
          <w:bCs/>
          <w:color w:val="0000CD"/>
          <w:sz w:val="24"/>
          <w:szCs w:val="24"/>
          <w14:textOutline w14:w="0" w14:cap="flat" w14:cmpd="sng" w14:algn="ctr">
            <w14:solidFill>
              <w14:srgbClr w14:val="0000CD"/>
            </w14:solidFill>
            <w14:prstDash w14:val="solid"/>
            <w14:miter w14:lim="400000"/>
          </w14:textOutline>
        </w:rPr>
        <w:t>  141 Bis, Route des Landes</w:t>
      </w:r>
    </w:p>
    <w:p w14:paraId="17C7FDD6" w14:textId="77777777" w:rsidR="00E24620" w:rsidRDefault="00000000">
      <w:pPr>
        <w:pStyle w:val="Pardfaut"/>
        <w:spacing w:after="319" w:line="280" w:lineRule="atLeast"/>
        <w:jc w:val="center"/>
        <w:rPr>
          <w:rStyle w:val="Aucun"/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color w:val="0000CD"/>
          <w:sz w:val="24"/>
          <w:szCs w:val="24"/>
          <w14:textOutline w14:w="0" w14:cap="flat" w14:cmpd="sng" w14:algn="ctr">
            <w14:solidFill>
              <w14:srgbClr w14:val="0000CD"/>
            </w14:solidFill>
            <w14:prstDash w14:val="solid"/>
            <w14:miter w14:lim="400000"/>
          </w14:textOutline>
        </w:rPr>
        <w:t>72160 CONNERRE</w:t>
      </w:r>
    </w:p>
    <w:p w14:paraId="6E61CA3D" w14:textId="77777777" w:rsidR="00E24620" w:rsidRDefault="00E24620">
      <w:pPr>
        <w:pStyle w:val="Pardfaut"/>
        <w:spacing w:after="319" w:line="280" w:lineRule="atLeast"/>
        <w:jc w:val="center"/>
        <w:rPr>
          <w:rFonts w:ascii="Times" w:eastAsia="Times" w:hAnsi="Times" w:cs="Times"/>
          <w:b/>
          <w:bCs/>
          <w:color w:val="0000CD"/>
          <w:sz w:val="24"/>
          <w:szCs w:val="24"/>
          <w14:textOutline w14:w="0" w14:cap="flat" w14:cmpd="sng" w14:algn="ctr">
            <w14:solidFill>
              <w14:srgbClr w14:val="0000CD"/>
            </w14:solidFill>
            <w14:prstDash w14:val="solid"/>
            <w14:miter w14:lim="400000"/>
          </w14:textOutline>
        </w:rPr>
      </w:pPr>
    </w:p>
    <w:p w14:paraId="38987BA6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 PS : Si vous avez déjà ré</w:t>
      </w:r>
      <w:proofErr w:type="spellStart"/>
      <w:r>
        <w:rPr>
          <w:rFonts w:ascii="Arial" w:hAnsi="Arial"/>
          <w:sz w:val="24"/>
          <w:szCs w:val="24"/>
          <w:lang w:val="de-DE"/>
        </w:rPr>
        <w:t>gl</w:t>
      </w:r>
      <w:proofErr w:type="spellEnd"/>
      <w:r>
        <w:rPr>
          <w:rFonts w:ascii="Arial" w:hAnsi="Arial"/>
          <w:sz w:val="24"/>
          <w:szCs w:val="24"/>
        </w:rPr>
        <w:t xml:space="preserve">é votre cotisation pour 2023, ne tenez pas compte de </w:t>
      </w:r>
      <w:proofErr w:type="gramStart"/>
      <w:r>
        <w:rPr>
          <w:rFonts w:ascii="Arial" w:hAnsi="Arial"/>
          <w:sz w:val="24"/>
          <w:szCs w:val="24"/>
        </w:rPr>
        <w:t>cette  demande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4CCC61F3" w14:textId="77777777" w:rsidR="00E24620" w:rsidRDefault="00E2462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rFonts w:ascii="Arial" w:eastAsia="Arial" w:hAnsi="Arial" w:cs="Arial"/>
          <w:sz w:val="24"/>
          <w:szCs w:val="24"/>
        </w:rPr>
      </w:pPr>
    </w:p>
    <w:p w14:paraId="57D68E87" w14:textId="77777777" w:rsidR="00E24620" w:rsidRDefault="0000000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jc w:val="center"/>
      </w:pPr>
      <w:r>
        <w:rPr>
          <w:rFonts w:ascii="Arial" w:hAnsi="Arial"/>
          <w:sz w:val="24"/>
          <w:szCs w:val="24"/>
        </w:rPr>
        <w:lastRenderedPageBreak/>
        <w:t>Sans votre engagement, rien n'est possible !             Bien cordialement.</w:t>
      </w:r>
    </w:p>
    <w:sectPr w:rsidR="00E2462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E0C4" w14:textId="77777777" w:rsidR="004772B5" w:rsidRDefault="004772B5">
      <w:r>
        <w:separator/>
      </w:r>
    </w:p>
  </w:endnote>
  <w:endnote w:type="continuationSeparator" w:id="0">
    <w:p w14:paraId="1B49383D" w14:textId="77777777" w:rsidR="004772B5" w:rsidRDefault="0047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727A" w14:textId="77777777" w:rsidR="00E24620" w:rsidRDefault="00E246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90BF" w14:textId="77777777" w:rsidR="004772B5" w:rsidRDefault="004772B5">
      <w:r>
        <w:separator/>
      </w:r>
    </w:p>
  </w:footnote>
  <w:footnote w:type="continuationSeparator" w:id="0">
    <w:p w14:paraId="1941CC54" w14:textId="77777777" w:rsidR="004772B5" w:rsidRDefault="0047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296D" w14:textId="77777777" w:rsidR="00E24620" w:rsidRDefault="00E246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20"/>
    <w:rsid w:val="004772B5"/>
    <w:rsid w:val="00E24620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CD65"/>
  <w15:docId w15:val="{885818BC-5DF0-4904-8A49-68800D9F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Carlach</dc:creator>
  <cp:lastModifiedBy>Philippe Carlach</cp:lastModifiedBy>
  <cp:revision>2</cp:revision>
  <dcterms:created xsi:type="dcterms:W3CDTF">2023-02-25T13:05:00Z</dcterms:created>
  <dcterms:modified xsi:type="dcterms:W3CDTF">2023-02-25T13:05:00Z</dcterms:modified>
</cp:coreProperties>
</file>